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24E03F" w14:textId="2B688DE1" w:rsidR="004B23BE" w:rsidRPr="004B23BE" w:rsidRDefault="0036123B" w:rsidP="004B23BE">
      <w:pPr>
        <w:widowControl w:val="0"/>
        <w:autoSpaceDE w:val="0"/>
        <w:autoSpaceDN w:val="0"/>
        <w:adjustRightInd w:val="0"/>
        <w:jc w:val="both"/>
        <w:rPr>
          <w:rFonts w:ascii="Helvetica" w:hAnsi="Helvetica" w:cs="Comic Sans MS"/>
          <w:color w:val="122B5C"/>
          <w:sz w:val="28"/>
          <w:szCs w:val="28"/>
        </w:rPr>
      </w:pPr>
      <w:r>
        <w:rPr>
          <w:noProof/>
          <w:lang w:val="en-GB" w:eastAsia="en-GB"/>
        </w:rPr>
        <w:drawing>
          <wp:anchor distT="0" distB="0" distL="114300" distR="114300" simplePos="0" relativeHeight="251659264" behindDoc="0" locked="0" layoutInCell="1" allowOverlap="1" wp14:anchorId="78219271" wp14:editId="7AFD4DBD">
            <wp:simplePos x="0" y="0"/>
            <wp:positionH relativeFrom="column">
              <wp:posOffset>1400175</wp:posOffset>
            </wp:positionH>
            <wp:positionV relativeFrom="page">
              <wp:posOffset>340995</wp:posOffset>
            </wp:positionV>
            <wp:extent cx="1971675" cy="1039495"/>
            <wp:effectExtent l="0" t="0" r="9525" b="8255"/>
            <wp:wrapSquare wrapText="bothSides"/>
            <wp:docPr id="2" name="Picture 2" descr="Greater Manchester Police fail to supply data on unsolved crimes | Howard  Syk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ater Manchester Police fail to supply data on unsolved crimes | Howard  Syk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71675" cy="10394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Helvetica" w:hAnsi="Helvetica" w:cs="Comic Sans MS"/>
          <w:noProof/>
          <w:color w:val="122B5C"/>
          <w:sz w:val="28"/>
          <w:szCs w:val="28"/>
          <w:lang w:val="en-GB" w:eastAsia="en-GB"/>
        </w:rPr>
        <w:drawing>
          <wp:anchor distT="0" distB="0" distL="114300" distR="114300" simplePos="0" relativeHeight="251658240" behindDoc="1" locked="0" layoutInCell="1" allowOverlap="1" wp14:editId="46D650BA">
            <wp:simplePos x="0" y="0"/>
            <wp:positionH relativeFrom="column">
              <wp:posOffset>-314325</wp:posOffset>
            </wp:positionH>
            <wp:positionV relativeFrom="page">
              <wp:posOffset>280035</wp:posOffset>
            </wp:positionV>
            <wp:extent cx="1409700" cy="1348105"/>
            <wp:effectExtent l="0" t="0" r="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9700" cy="1348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A334FF" w14:textId="06BD68C2" w:rsidR="004B23BE" w:rsidRPr="004B23BE" w:rsidRDefault="004B23BE" w:rsidP="004B23BE">
      <w:pPr>
        <w:widowControl w:val="0"/>
        <w:autoSpaceDE w:val="0"/>
        <w:autoSpaceDN w:val="0"/>
        <w:adjustRightInd w:val="0"/>
        <w:jc w:val="both"/>
        <w:rPr>
          <w:rFonts w:ascii="Helvetica" w:hAnsi="Helvetica" w:cs="Comic Sans MS"/>
          <w:color w:val="122B5C"/>
          <w:sz w:val="28"/>
          <w:szCs w:val="28"/>
        </w:rPr>
      </w:pPr>
    </w:p>
    <w:p w14:paraId="6D0947BB" w14:textId="77777777" w:rsidR="004B23BE" w:rsidRDefault="004B23BE" w:rsidP="004B23BE">
      <w:pPr>
        <w:widowControl w:val="0"/>
        <w:autoSpaceDE w:val="0"/>
        <w:autoSpaceDN w:val="0"/>
        <w:adjustRightInd w:val="0"/>
        <w:jc w:val="both"/>
        <w:rPr>
          <w:rFonts w:ascii="Helvetica" w:hAnsi="Helvetica" w:cs="Comic Sans MS"/>
          <w:color w:val="122B5C"/>
          <w:sz w:val="28"/>
          <w:szCs w:val="28"/>
        </w:rPr>
      </w:pPr>
    </w:p>
    <w:p w14:paraId="67965A5B" w14:textId="77777777" w:rsidR="004B23BE" w:rsidRDefault="004B23BE" w:rsidP="004B23BE">
      <w:pPr>
        <w:widowControl w:val="0"/>
        <w:autoSpaceDE w:val="0"/>
        <w:autoSpaceDN w:val="0"/>
        <w:adjustRightInd w:val="0"/>
        <w:jc w:val="both"/>
        <w:rPr>
          <w:rFonts w:ascii="Helvetica" w:hAnsi="Helvetica" w:cs="Comic Sans MS"/>
          <w:color w:val="122B5C"/>
          <w:sz w:val="28"/>
          <w:szCs w:val="28"/>
        </w:rPr>
      </w:pPr>
    </w:p>
    <w:p w14:paraId="41730B47" w14:textId="00E84EC1" w:rsidR="004B23BE" w:rsidRPr="0036123B" w:rsidRDefault="004B23BE" w:rsidP="004B23BE">
      <w:pPr>
        <w:widowControl w:val="0"/>
        <w:autoSpaceDE w:val="0"/>
        <w:autoSpaceDN w:val="0"/>
        <w:adjustRightInd w:val="0"/>
        <w:jc w:val="both"/>
        <w:rPr>
          <w:rFonts w:ascii="Comic Sans MS" w:hAnsi="Comic Sans MS" w:cs="Comic Sans MS"/>
          <w:color w:val="0000FF"/>
        </w:rPr>
      </w:pPr>
      <w:r w:rsidRPr="0036123B">
        <w:rPr>
          <w:rFonts w:ascii="Helvetica" w:hAnsi="Helvetica" w:cs="Comic Sans MS"/>
          <w:color w:val="122B5C"/>
        </w:rPr>
        <w:t>Dear Parent/Carer,</w:t>
      </w:r>
    </w:p>
    <w:p w14:paraId="75846B9F" w14:textId="77777777" w:rsidR="004B23BE" w:rsidRPr="0036123B" w:rsidRDefault="004B23BE" w:rsidP="004B23BE">
      <w:pPr>
        <w:widowControl w:val="0"/>
        <w:autoSpaceDE w:val="0"/>
        <w:autoSpaceDN w:val="0"/>
        <w:adjustRightInd w:val="0"/>
        <w:jc w:val="both"/>
        <w:rPr>
          <w:rFonts w:ascii="Helvetica" w:hAnsi="Helvetica" w:cs="Trebuchet MS"/>
          <w:color w:val="122B5C"/>
        </w:rPr>
      </w:pPr>
      <w:r w:rsidRPr="0036123B">
        <w:rPr>
          <w:rFonts w:ascii="Helvetica" w:hAnsi="Helvetica" w:cs="Comic Sans MS"/>
          <w:color w:val="122B5C"/>
        </w:rPr>
        <w:t> </w:t>
      </w:r>
    </w:p>
    <w:p w14:paraId="7421A1E1" w14:textId="628E637C" w:rsidR="004B23BE" w:rsidRPr="0036123B" w:rsidRDefault="004678DC" w:rsidP="004B23BE">
      <w:pPr>
        <w:widowControl w:val="0"/>
        <w:autoSpaceDE w:val="0"/>
        <w:autoSpaceDN w:val="0"/>
        <w:adjustRightInd w:val="0"/>
        <w:jc w:val="both"/>
        <w:rPr>
          <w:rFonts w:ascii="Helvetica" w:hAnsi="Helvetica" w:cs="Comic Sans MS"/>
          <w:color w:val="122B5C"/>
        </w:rPr>
      </w:pPr>
      <w:r w:rsidRPr="0036123B">
        <w:rPr>
          <w:rFonts w:ascii="Helvetica" w:hAnsi="Helvetica" w:cs="Comic Sans MS"/>
          <w:color w:val="122B5C"/>
        </w:rPr>
        <w:t xml:space="preserve">Our </w:t>
      </w:r>
      <w:r w:rsidR="004B23BE" w:rsidRPr="0036123B">
        <w:rPr>
          <w:rFonts w:ascii="Helvetica" w:hAnsi="Helvetica" w:cs="Comic Sans MS"/>
          <w:color w:val="122B5C"/>
        </w:rPr>
        <w:t xml:space="preserve">school </w:t>
      </w:r>
      <w:r w:rsidRPr="0036123B">
        <w:rPr>
          <w:rFonts w:ascii="Helvetica" w:hAnsi="Helvetica" w:cs="Comic Sans MS"/>
          <w:color w:val="122B5C"/>
        </w:rPr>
        <w:t>is part</w:t>
      </w:r>
      <w:r w:rsidR="004B23BE" w:rsidRPr="0036123B">
        <w:rPr>
          <w:rFonts w:ascii="Helvetica" w:hAnsi="Helvetica" w:cs="Comic Sans MS"/>
          <w:color w:val="122B5C"/>
        </w:rPr>
        <w:t xml:space="preserve"> </w:t>
      </w:r>
      <w:r w:rsidRPr="0036123B">
        <w:rPr>
          <w:rFonts w:ascii="Helvetica" w:hAnsi="Helvetica" w:cs="Comic Sans MS"/>
          <w:color w:val="122B5C"/>
        </w:rPr>
        <w:t xml:space="preserve">of Operation Encompass which is a national scheme </w:t>
      </w:r>
      <w:r w:rsidR="004B23BE" w:rsidRPr="0036123B">
        <w:rPr>
          <w:rFonts w:ascii="Helvetica" w:hAnsi="Helvetica" w:cs="Comic Sans MS"/>
          <w:color w:val="122B5C"/>
        </w:rPr>
        <w:t xml:space="preserve">that </w:t>
      </w:r>
      <w:r w:rsidRPr="0036123B">
        <w:rPr>
          <w:rFonts w:ascii="Helvetica" w:hAnsi="Helvetica" w:cs="Comic Sans MS"/>
          <w:color w:val="122B5C"/>
        </w:rPr>
        <w:t>operates jointly</w:t>
      </w:r>
      <w:r w:rsidR="004B23BE" w:rsidRPr="0036123B">
        <w:rPr>
          <w:rFonts w:ascii="Helvetica" w:hAnsi="Helvetica" w:cs="Comic Sans MS"/>
          <w:color w:val="122B5C"/>
        </w:rPr>
        <w:t xml:space="preserve"> between schools and </w:t>
      </w:r>
      <w:r w:rsidRPr="0036123B">
        <w:rPr>
          <w:rFonts w:ascii="Helvetica" w:hAnsi="Helvetica" w:cs="Comic Sans MS"/>
          <w:color w:val="122B5C"/>
        </w:rPr>
        <w:t>police forces.</w:t>
      </w:r>
    </w:p>
    <w:p w14:paraId="494C1CF7" w14:textId="77777777" w:rsidR="004B23BE" w:rsidRPr="0036123B" w:rsidRDefault="004B23BE" w:rsidP="004B23BE">
      <w:pPr>
        <w:widowControl w:val="0"/>
        <w:autoSpaceDE w:val="0"/>
        <w:autoSpaceDN w:val="0"/>
        <w:adjustRightInd w:val="0"/>
        <w:jc w:val="both"/>
        <w:rPr>
          <w:rFonts w:ascii="Helvetica" w:hAnsi="Helvetica" w:cs="Comic Sans MS"/>
          <w:color w:val="122B5C"/>
        </w:rPr>
      </w:pPr>
    </w:p>
    <w:p w14:paraId="07FFFCB0" w14:textId="1CE0F3F1" w:rsidR="004B23BE" w:rsidRPr="0036123B" w:rsidRDefault="004B23BE" w:rsidP="004B23BE">
      <w:pPr>
        <w:widowControl w:val="0"/>
        <w:autoSpaceDE w:val="0"/>
        <w:autoSpaceDN w:val="0"/>
        <w:adjustRightInd w:val="0"/>
        <w:jc w:val="both"/>
        <w:rPr>
          <w:rFonts w:ascii="Helvetica" w:hAnsi="Helvetica" w:cs="Comic Sans MS"/>
          <w:color w:val="122B5C"/>
        </w:rPr>
      </w:pPr>
      <w:r w:rsidRPr="0036123B">
        <w:rPr>
          <w:rFonts w:ascii="Helvetica" w:hAnsi="Helvetica" w:cs="Comic Sans MS"/>
          <w:color w:val="122B5C"/>
        </w:rPr>
        <w:t xml:space="preserve">Operation Encompass is the reporting to schools, prior to the start of the next school day, when a child or young person has </w:t>
      </w:r>
      <w:r w:rsidR="004678DC" w:rsidRPr="0036123B">
        <w:rPr>
          <w:rFonts w:ascii="Helvetica" w:hAnsi="Helvetica" w:cs="Comic Sans MS"/>
          <w:color w:val="122B5C"/>
        </w:rPr>
        <w:t>experienced domestic</w:t>
      </w:r>
      <w:r w:rsidRPr="0036123B">
        <w:rPr>
          <w:rFonts w:ascii="Helvetica" w:hAnsi="Helvetica" w:cs="Comic Sans MS"/>
          <w:color w:val="122B5C"/>
        </w:rPr>
        <w:t xml:space="preserve"> abus</w:t>
      </w:r>
      <w:r w:rsidR="004678DC" w:rsidRPr="0036123B">
        <w:rPr>
          <w:rFonts w:ascii="Helvetica" w:hAnsi="Helvetica" w:cs="Comic Sans MS"/>
          <w:color w:val="122B5C"/>
        </w:rPr>
        <w:t>e.</w:t>
      </w:r>
    </w:p>
    <w:p w14:paraId="7CFB23DD" w14:textId="499BC1C8" w:rsidR="0036123B" w:rsidRPr="0036123B" w:rsidRDefault="0036123B" w:rsidP="004B23BE">
      <w:pPr>
        <w:widowControl w:val="0"/>
        <w:autoSpaceDE w:val="0"/>
        <w:autoSpaceDN w:val="0"/>
        <w:adjustRightInd w:val="0"/>
        <w:jc w:val="both"/>
        <w:rPr>
          <w:rFonts w:ascii="Helvetica" w:hAnsi="Helvetica" w:cs="Comic Sans MS"/>
          <w:color w:val="122B5C"/>
        </w:rPr>
      </w:pPr>
    </w:p>
    <w:p w14:paraId="3FE7D455" w14:textId="77777777" w:rsidR="0036123B" w:rsidRPr="0036123B" w:rsidRDefault="0036123B" w:rsidP="004B23BE">
      <w:pPr>
        <w:widowControl w:val="0"/>
        <w:autoSpaceDE w:val="0"/>
        <w:autoSpaceDN w:val="0"/>
        <w:adjustRightInd w:val="0"/>
        <w:jc w:val="both"/>
        <w:rPr>
          <w:rFonts w:ascii="Helvetica" w:hAnsi="Helvetica" w:cs="Helvetica"/>
          <w:color w:val="1F3864" w:themeColor="accent1" w:themeShade="80"/>
        </w:rPr>
      </w:pPr>
      <w:r w:rsidRPr="0036123B">
        <w:rPr>
          <w:rFonts w:ascii="Helvetica" w:hAnsi="Helvetica" w:cs="Helvetica"/>
          <w:color w:val="1F3864" w:themeColor="accent1" w:themeShade="80"/>
        </w:rPr>
        <w:t xml:space="preserve">The purpose of </w:t>
      </w:r>
      <w:proofErr w:type="spellStart"/>
      <w:r w:rsidRPr="0036123B">
        <w:rPr>
          <w:rFonts w:ascii="Helvetica" w:hAnsi="Helvetica" w:cs="Helvetica"/>
          <w:color w:val="1F3864" w:themeColor="accent1" w:themeShade="80"/>
        </w:rPr>
        <w:t>Wigan</w:t>
      </w:r>
      <w:proofErr w:type="spellEnd"/>
      <w:r w:rsidRPr="0036123B">
        <w:rPr>
          <w:rFonts w:ascii="Helvetica" w:hAnsi="Helvetica" w:cs="Helvetica"/>
          <w:color w:val="1F3864" w:themeColor="accent1" w:themeShade="80"/>
        </w:rPr>
        <w:t xml:space="preserve"> Encompass is to safeguard and support children and young people who have been involved in or witness to a domestic abuse incident. </w:t>
      </w:r>
    </w:p>
    <w:p w14:paraId="41834808" w14:textId="77777777" w:rsidR="0036123B" w:rsidRDefault="0036123B" w:rsidP="004B23BE">
      <w:pPr>
        <w:widowControl w:val="0"/>
        <w:autoSpaceDE w:val="0"/>
        <w:autoSpaceDN w:val="0"/>
        <w:adjustRightInd w:val="0"/>
        <w:jc w:val="both"/>
        <w:rPr>
          <w:rFonts w:ascii="Helvetica" w:hAnsi="Helvetica" w:cs="Helvetica"/>
          <w:color w:val="1F3864" w:themeColor="accent1" w:themeShade="80"/>
          <w:sz w:val="28"/>
          <w:szCs w:val="28"/>
        </w:rPr>
      </w:pPr>
    </w:p>
    <w:p w14:paraId="190817E8" w14:textId="77777777" w:rsidR="0036123B" w:rsidRPr="0036123B" w:rsidRDefault="0036123B" w:rsidP="004B23BE">
      <w:pPr>
        <w:widowControl w:val="0"/>
        <w:autoSpaceDE w:val="0"/>
        <w:autoSpaceDN w:val="0"/>
        <w:adjustRightInd w:val="0"/>
        <w:jc w:val="both"/>
        <w:rPr>
          <w:rFonts w:ascii="Helvetica" w:hAnsi="Helvetica" w:cs="Helvetica"/>
          <w:color w:val="1F3864" w:themeColor="accent1" w:themeShade="80"/>
        </w:rPr>
      </w:pPr>
      <w:r w:rsidRPr="0036123B">
        <w:rPr>
          <w:rFonts w:ascii="Helvetica" w:hAnsi="Helvetica" w:cs="Helvetica"/>
          <w:color w:val="1F3864" w:themeColor="accent1" w:themeShade="80"/>
        </w:rPr>
        <w:t xml:space="preserve">Domestic abuse impacts on children in a number of ways. Children are at increased risk of physical injury during an incident, either by accident or because they attempt to intervene. </w:t>
      </w:r>
    </w:p>
    <w:p w14:paraId="526C96DE" w14:textId="77777777" w:rsidR="0036123B" w:rsidRPr="0036123B" w:rsidRDefault="0036123B" w:rsidP="004B23BE">
      <w:pPr>
        <w:widowControl w:val="0"/>
        <w:autoSpaceDE w:val="0"/>
        <w:autoSpaceDN w:val="0"/>
        <w:adjustRightInd w:val="0"/>
        <w:jc w:val="both"/>
        <w:rPr>
          <w:rFonts w:ascii="Helvetica" w:hAnsi="Helvetica" w:cs="Helvetica"/>
          <w:color w:val="1F3864" w:themeColor="accent1" w:themeShade="80"/>
        </w:rPr>
      </w:pPr>
      <w:r w:rsidRPr="0036123B">
        <w:rPr>
          <w:rFonts w:ascii="Helvetica" w:hAnsi="Helvetica" w:cs="Helvetica"/>
          <w:color w:val="1F3864" w:themeColor="accent1" w:themeShade="80"/>
        </w:rPr>
        <w:t xml:space="preserve">Even when not directly injured, children are greatly distressed by witnessing the physical and emotional suffering of a parent. Encompass has been created to address this situation. It is the implementation of key partnership working between the police and schools. The aim of sharing information with local schools is to allow ‘Key Adults’ the opportunity of engaging with the child and to provide access to support that allows them to remain in a safe but secure familiar environment. </w:t>
      </w:r>
    </w:p>
    <w:p w14:paraId="7765F017" w14:textId="6689E03E" w:rsidR="0036123B" w:rsidRPr="0036123B" w:rsidRDefault="0036123B" w:rsidP="004B23BE">
      <w:pPr>
        <w:widowControl w:val="0"/>
        <w:autoSpaceDE w:val="0"/>
        <w:autoSpaceDN w:val="0"/>
        <w:adjustRightInd w:val="0"/>
        <w:jc w:val="both"/>
        <w:rPr>
          <w:rFonts w:ascii="Helvetica" w:hAnsi="Helvetica" w:cs="Helvetica"/>
          <w:color w:val="1F3864" w:themeColor="accent1" w:themeShade="80"/>
        </w:rPr>
      </w:pPr>
      <w:r w:rsidRPr="0036123B">
        <w:rPr>
          <w:rFonts w:ascii="Helvetica" w:hAnsi="Helvetica" w:cs="Helvetica"/>
          <w:color w:val="1F3864" w:themeColor="accent1" w:themeShade="80"/>
        </w:rPr>
        <w:t>Following the report of an incident of domestic abuse, by 9.00am on the next school day the school’s Key Adult will be informed that the child or young person has been involved in a domestic incident. This knowledge, given to schools through Operation Encompass, allows the provision of immediate early intervention through silent or overt support dependent upon the needs and wishes of the child.</w:t>
      </w:r>
    </w:p>
    <w:p w14:paraId="028D8DF6" w14:textId="77777777" w:rsidR="004B23BE" w:rsidRPr="004B23BE" w:rsidRDefault="004B23BE" w:rsidP="004B23BE">
      <w:pPr>
        <w:widowControl w:val="0"/>
        <w:autoSpaceDE w:val="0"/>
        <w:autoSpaceDN w:val="0"/>
        <w:adjustRightInd w:val="0"/>
        <w:jc w:val="both"/>
        <w:rPr>
          <w:rFonts w:ascii="Helvetica" w:hAnsi="Helvetica" w:cs="Trebuchet MS"/>
          <w:color w:val="122B5C"/>
          <w:sz w:val="28"/>
          <w:szCs w:val="28"/>
        </w:rPr>
      </w:pPr>
    </w:p>
    <w:p w14:paraId="0B8BB551" w14:textId="278E8411" w:rsidR="004B23BE" w:rsidRPr="0036123B" w:rsidRDefault="004678DC" w:rsidP="004B23BE">
      <w:pPr>
        <w:widowControl w:val="0"/>
        <w:autoSpaceDE w:val="0"/>
        <w:autoSpaceDN w:val="0"/>
        <w:adjustRightInd w:val="0"/>
        <w:jc w:val="both"/>
        <w:rPr>
          <w:rFonts w:ascii="Helvetica" w:hAnsi="Helvetica" w:cs="Comic Sans MS"/>
          <w:color w:val="122B5C"/>
        </w:rPr>
      </w:pPr>
      <w:r w:rsidRPr="0036123B">
        <w:rPr>
          <w:rFonts w:ascii="Helvetica" w:hAnsi="Helvetica" w:cs="Comic Sans MS"/>
          <w:color w:val="122B5C"/>
        </w:rPr>
        <w:t>As a school we have ensured that a</w:t>
      </w:r>
      <w:r w:rsidR="004B23BE" w:rsidRPr="0036123B">
        <w:rPr>
          <w:rFonts w:ascii="Helvetica" w:hAnsi="Helvetica" w:cs="Comic Sans MS"/>
          <w:color w:val="122B5C"/>
        </w:rPr>
        <w:t xml:space="preserve"> member of </w:t>
      </w:r>
      <w:r w:rsidRPr="0036123B">
        <w:rPr>
          <w:rFonts w:ascii="Helvetica" w:hAnsi="Helvetica" w:cs="Comic Sans MS"/>
          <w:color w:val="122B5C"/>
        </w:rPr>
        <w:t>our</w:t>
      </w:r>
      <w:r w:rsidR="004B23BE" w:rsidRPr="0036123B">
        <w:rPr>
          <w:rFonts w:ascii="Helvetica" w:hAnsi="Helvetica" w:cs="Comic Sans MS"/>
          <w:color w:val="122B5C"/>
        </w:rPr>
        <w:t xml:space="preserve"> staff, (</w:t>
      </w:r>
      <w:proofErr w:type="spellStart"/>
      <w:r w:rsidR="0036123B" w:rsidRPr="0036123B">
        <w:rPr>
          <w:rFonts w:ascii="Helvetica" w:hAnsi="Helvetica" w:cs="Comic Sans MS"/>
          <w:color w:val="122B5C"/>
        </w:rPr>
        <w:t>Mrs</w:t>
      </w:r>
      <w:proofErr w:type="spellEnd"/>
      <w:r w:rsidR="0036123B" w:rsidRPr="0036123B">
        <w:rPr>
          <w:rFonts w:ascii="Helvetica" w:hAnsi="Helvetica" w:cs="Comic Sans MS"/>
          <w:color w:val="122B5C"/>
        </w:rPr>
        <w:t xml:space="preserve"> </w:t>
      </w:r>
      <w:proofErr w:type="spellStart"/>
      <w:r w:rsidR="0036123B" w:rsidRPr="0036123B">
        <w:rPr>
          <w:rFonts w:ascii="Helvetica" w:hAnsi="Helvetica" w:cs="Comic Sans MS"/>
          <w:color w:val="122B5C"/>
        </w:rPr>
        <w:t>Leck</w:t>
      </w:r>
      <w:proofErr w:type="spellEnd"/>
      <w:r w:rsidR="0036123B" w:rsidRPr="0036123B">
        <w:rPr>
          <w:rFonts w:ascii="Helvetica" w:hAnsi="Helvetica" w:cs="Comic Sans MS"/>
          <w:color w:val="122B5C"/>
        </w:rPr>
        <w:t xml:space="preserve"> - </w:t>
      </w:r>
      <w:r w:rsidR="004B23BE" w:rsidRPr="0036123B">
        <w:rPr>
          <w:rFonts w:ascii="Helvetica" w:hAnsi="Helvetica" w:cs="Comic Sans MS"/>
          <w:color w:val="122B5C"/>
        </w:rPr>
        <w:t>D</w:t>
      </w:r>
      <w:r w:rsidRPr="0036123B">
        <w:rPr>
          <w:rFonts w:ascii="Helvetica" w:hAnsi="Helvetica" w:cs="Comic Sans MS"/>
          <w:color w:val="122B5C"/>
        </w:rPr>
        <w:t xml:space="preserve">esignated Safeguarding </w:t>
      </w:r>
      <w:r w:rsidR="004B23BE" w:rsidRPr="0036123B">
        <w:rPr>
          <w:rFonts w:ascii="Helvetica" w:hAnsi="Helvetica" w:cs="Comic Sans MS"/>
          <w:color w:val="122B5C"/>
        </w:rPr>
        <w:t>L</w:t>
      </w:r>
      <w:r w:rsidRPr="0036123B">
        <w:rPr>
          <w:rFonts w:ascii="Helvetica" w:hAnsi="Helvetica" w:cs="Comic Sans MS"/>
          <w:color w:val="122B5C"/>
        </w:rPr>
        <w:t>ead</w:t>
      </w:r>
      <w:r w:rsidR="004B23BE" w:rsidRPr="0036123B">
        <w:rPr>
          <w:rFonts w:ascii="Helvetica" w:hAnsi="Helvetica" w:cs="Comic Sans MS"/>
          <w:color w:val="122B5C"/>
        </w:rPr>
        <w:t xml:space="preserve">) known as a Key Adult, </w:t>
      </w:r>
      <w:r w:rsidRPr="0036123B">
        <w:rPr>
          <w:rFonts w:ascii="Helvetica" w:hAnsi="Helvetica" w:cs="Comic Sans MS"/>
          <w:color w:val="122B5C"/>
        </w:rPr>
        <w:t>has been trained</w:t>
      </w:r>
      <w:r w:rsidR="004B23BE" w:rsidRPr="0036123B">
        <w:rPr>
          <w:rFonts w:ascii="Helvetica" w:hAnsi="Helvetica" w:cs="Comic Sans MS"/>
          <w:color w:val="122B5C"/>
        </w:rPr>
        <w:t xml:space="preserve"> </w:t>
      </w:r>
      <w:r w:rsidRPr="0036123B">
        <w:rPr>
          <w:rFonts w:ascii="Helvetica" w:hAnsi="Helvetica" w:cs="Comic Sans MS"/>
          <w:color w:val="122B5C"/>
        </w:rPr>
        <w:t xml:space="preserve">in the Operation Encompass procedures allowing us to then </w:t>
      </w:r>
      <w:r w:rsidR="004B23BE" w:rsidRPr="0036123B">
        <w:rPr>
          <w:rFonts w:ascii="Helvetica" w:hAnsi="Helvetica" w:cs="Comic Sans MS"/>
          <w:color w:val="122B5C"/>
        </w:rPr>
        <w:t xml:space="preserve">use the information that has been shared, in confidence, </w:t>
      </w:r>
      <w:r w:rsidRPr="0036123B">
        <w:rPr>
          <w:rFonts w:ascii="Helvetica" w:hAnsi="Helvetica" w:cs="Comic Sans MS"/>
          <w:color w:val="122B5C"/>
        </w:rPr>
        <w:t xml:space="preserve">to support the child/ren in our care.  </w:t>
      </w:r>
    </w:p>
    <w:p w14:paraId="692878B4" w14:textId="50AB8B4C" w:rsidR="004678DC" w:rsidRPr="0036123B" w:rsidRDefault="004678DC" w:rsidP="004B23BE">
      <w:pPr>
        <w:widowControl w:val="0"/>
        <w:autoSpaceDE w:val="0"/>
        <w:autoSpaceDN w:val="0"/>
        <w:adjustRightInd w:val="0"/>
        <w:jc w:val="both"/>
        <w:rPr>
          <w:rFonts w:ascii="Helvetica" w:hAnsi="Helvetica" w:cs="Comic Sans MS"/>
          <w:color w:val="122B5C"/>
        </w:rPr>
      </w:pPr>
    </w:p>
    <w:p w14:paraId="600BD0C1" w14:textId="27FD15A5" w:rsidR="004678DC" w:rsidRPr="0036123B" w:rsidRDefault="004678DC" w:rsidP="004B23BE">
      <w:pPr>
        <w:widowControl w:val="0"/>
        <w:autoSpaceDE w:val="0"/>
        <w:autoSpaceDN w:val="0"/>
        <w:adjustRightInd w:val="0"/>
        <w:jc w:val="both"/>
        <w:rPr>
          <w:rFonts w:ascii="Helvetica" w:hAnsi="Helvetica" w:cs="Comic Sans MS"/>
          <w:color w:val="122B5C"/>
        </w:rPr>
      </w:pPr>
      <w:r w:rsidRPr="0036123B">
        <w:rPr>
          <w:rFonts w:ascii="Helvetica" w:hAnsi="Helvetica" w:cs="Comic Sans MS"/>
          <w:color w:val="122B5C"/>
        </w:rPr>
        <w:t xml:space="preserve">The Domestic Abuse Act 2021 identifies children who experience domestic abuse as victims of domestic abuse in their own right. </w:t>
      </w:r>
    </w:p>
    <w:p w14:paraId="09B79895" w14:textId="77777777" w:rsidR="004B23BE" w:rsidRPr="0036123B" w:rsidRDefault="004B23BE" w:rsidP="004B23BE">
      <w:pPr>
        <w:widowControl w:val="0"/>
        <w:autoSpaceDE w:val="0"/>
        <w:autoSpaceDN w:val="0"/>
        <w:adjustRightInd w:val="0"/>
        <w:jc w:val="both"/>
        <w:rPr>
          <w:rFonts w:ascii="Helvetica" w:hAnsi="Helvetica" w:cs="Trebuchet MS"/>
          <w:color w:val="122B5C"/>
        </w:rPr>
      </w:pPr>
    </w:p>
    <w:p w14:paraId="6365406B" w14:textId="77777777" w:rsidR="004B23BE" w:rsidRPr="0036123B" w:rsidRDefault="004B23BE" w:rsidP="004B23BE">
      <w:pPr>
        <w:widowControl w:val="0"/>
        <w:autoSpaceDE w:val="0"/>
        <w:autoSpaceDN w:val="0"/>
        <w:adjustRightInd w:val="0"/>
        <w:jc w:val="both"/>
        <w:rPr>
          <w:rFonts w:ascii="Helvetica" w:hAnsi="Helvetica" w:cs="Comic Sans MS"/>
          <w:color w:val="122B5C"/>
        </w:rPr>
      </w:pPr>
      <w:r w:rsidRPr="0036123B">
        <w:rPr>
          <w:rFonts w:ascii="Helvetica" w:hAnsi="Helvetica" w:cs="Comic Sans MS"/>
          <w:color w:val="122B5C"/>
        </w:rPr>
        <w:t>We are keen to offer the best support possible to all our pupils and we believe this will be extremely beneficial for all those involved.</w:t>
      </w:r>
    </w:p>
    <w:p w14:paraId="3E653193" w14:textId="77777777" w:rsidR="004B23BE" w:rsidRPr="0036123B" w:rsidRDefault="004B23BE" w:rsidP="004B23BE">
      <w:pPr>
        <w:widowControl w:val="0"/>
        <w:autoSpaceDE w:val="0"/>
        <w:autoSpaceDN w:val="0"/>
        <w:adjustRightInd w:val="0"/>
        <w:jc w:val="both"/>
        <w:rPr>
          <w:rFonts w:ascii="Helvetica" w:hAnsi="Helvetica" w:cs="Trebuchet MS"/>
          <w:color w:val="122B5C"/>
        </w:rPr>
      </w:pPr>
    </w:p>
    <w:p w14:paraId="0C315666" w14:textId="333430A9" w:rsidR="00971820" w:rsidRPr="0036123B" w:rsidRDefault="004B23BE" w:rsidP="004B23BE">
      <w:pPr>
        <w:widowControl w:val="0"/>
        <w:autoSpaceDE w:val="0"/>
        <w:autoSpaceDN w:val="0"/>
        <w:adjustRightInd w:val="0"/>
        <w:jc w:val="both"/>
        <w:rPr>
          <w:rFonts w:ascii="Helvetica" w:hAnsi="Helvetica" w:cs="Comic Sans MS"/>
          <w:color w:val="122B5C"/>
        </w:rPr>
      </w:pPr>
      <w:r w:rsidRPr="0036123B">
        <w:rPr>
          <w:rFonts w:ascii="Helvetica" w:hAnsi="Helvetica" w:cs="Comic Sans MS"/>
          <w:color w:val="122B5C"/>
        </w:rPr>
        <w:t>Signed</w:t>
      </w:r>
      <w:r w:rsidR="00971820" w:rsidRPr="0036123B">
        <w:rPr>
          <w:rFonts w:ascii="Helvetica" w:hAnsi="Helvetica" w:cs="Comic Sans MS"/>
          <w:color w:val="122B5C"/>
        </w:rPr>
        <w:t xml:space="preserve">                                         </w:t>
      </w:r>
    </w:p>
    <w:p w14:paraId="477DA797" w14:textId="216D408B" w:rsidR="00971820" w:rsidRDefault="00971820" w:rsidP="004B23BE">
      <w:pPr>
        <w:widowControl w:val="0"/>
        <w:autoSpaceDE w:val="0"/>
        <w:autoSpaceDN w:val="0"/>
        <w:adjustRightInd w:val="0"/>
        <w:jc w:val="both"/>
        <w:rPr>
          <w:rFonts w:ascii="Helvetica" w:hAnsi="Helvetica" w:cs="Comic Sans MS"/>
          <w:color w:val="122B5C"/>
          <w:sz w:val="28"/>
          <w:szCs w:val="28"/>
        </w:rPr>
      </w:pPr>
    </w:p>
    <w:p w14:paraId="7751C918" w14:textId="0E18BDE8" w:rsidR="0036123B" w:rsidRPr="0036123B" w:rsidRDefault="0036123B" w:rsidP="004B23BE">
      <w:pPr>
        <w:widowControl w:val="0"/>
        <w:autoSpaceDE w:val="0"/>
        <w:autoSpaceDN w:val="0"/>
        <w:adjustRightInd w:val="0"/>
        <w:jc w:val="both"/>
        <w:rPr>
          <w:rFonts w:ascii="Brush Script MT" w:hAnsi="Brush Script MT" w:cs="Comic Sans MS"/>
          <w:color w:val="122B5C"/>
        </w:rPr>
      </w:pPr>
      <w:proofErr w:type="spellStart"/>
      <w:r w:rsidRPr="0036123B">
        <w:rPr>
          <w:rFonts w:ascii="Brush Script MT" w:hAnsi="Brush Script MT" w:cs="Comic Sans MS"/>
          <w:color w:val="122B5C"/>
        </w:rPr>
        <w:t>Mrs</w:t>
      </w:r>
      <w:proofErr w:type="spellEnd"/>
      <w:r w:rsidRPr="0036123B">
        <w:rPr>
          <w:rFonts w:ascii="Brush Script MT" w:hAnsi="Brush Script MT" w:cs="Comic Sans MS"/>
          <w:color w:val="122B5C"/>
        </w:rPr>
        <w:t xml:space="preserve"> S </w:t>
      </w:r>
      <w:proofErr w:type="spellStart"/>
      <w:r w:rsidRPr="0036123B">
        <w:rPr>
          <w:rFonts w:ascii="Brush Script MT" w:hAnsi="Brush Script MT" w:cs="Comic Sans MS"/>
          <w:color w:val="122B5C"/>
        </w:rPr>
        <w:t>Leck</w:t>
      </w:r>
      <w:proofErr w:type="spellEnd"/>
      <w:r w:rsidRPr="0036123B">
        <w:rPr>
          <w:rFonts w:ascii="Brush Script MT" w:hAnsi="Brush Script MT" w:cs="Comic Sans MS"/>
          <w:color w:val="122B5C"/>
        </w:rPr>
        <w:t xml:space="preserve"> </w:t>
      </w:r>
    </w:p>
    <w:p w14:paraId="57F973A3" w14:textId="77777777" w:rsidR="00971820" w:rsidRPr="0036123B" w:rsidRDefault="00971820" w:rsidP="00971820">
      <w:pPr>
        <w:widowControl w:val="0"/>
        <w:autoSpaceDE w:val="0"/>
        <w:autoSpaceDN w:val="0"/>
        <w:adjustRightInd w:val="0"/>
        <w:jc w:val="both"/>
        <w:rPr>
          <w:rFonts w:ascii="Helvetica" w:hAnsi="Helvetica" w:cs="Trebuchet MS"/>
          <w:color w:val="122B5C"/>
        </w:rPr>
      </w:pPr>
      <w:r w:rsidRPr="0036123B">
        <w:rPr>
          <w:rFonts w:ascii="Helvetica" w:hAnsi="Helvetica" w:cs="Comic Sans MS"/>
          <w:color w:val="122B5C"/>
        </w:rPr>
        <w:t>Head Teacher</w:t>
      </w:r>
    </w:p>
    <w:p w14:paraId="17D61553" w14:textId="6517BB71" w:rsidR="00971820" w:rsidRDefault="00971820" w:rsidP="004B23BE">
      <w:pPr>
        <w:widowControl w:val="0"/>
        <w:autoSpaceDE w:val="0"/>
        <w:autoSpaceDN w:val="0"/>
        <w:adjustRightInd w:val="0"/>
        <w:jc w:val="both"/>
        <w:rPr>
          <w:rFonts w:ascii="Helvetica" w:hAnsi="Helvetica" w:cs="Comic Sans MS"/>
          <w:color w:val="122B5C"/>
          <w:sz w:val="28"/>
          <w:szCs w:val="28"/>
        </w:rPr>
      </w:pPr>
      <w:bookmarkStart w:id="0" w:name="_GoBack"/>
      <w:bookmarkEnd w:id="0"/>
    </w:p>
    <w:p w14:paraId="4B2BAC25" w14:textId="6A72B51E" w:rsidR="004B23BE" w:rsidRPr="004B23BE" w:rsidRDefault="004B23BE" w:rsidP="004B23BE">
      <w:pPr>
        <w:widowControl w:val="0"/>
        <w:autoSpaceDE w:val="0"/>
        <w:autoSpaceDN w:val="0"/>
        <w:adjustRightInd w:val="0"/>
        <w:jc w:val="both"/>
        <w:rPr>
          <w:rFonts w:ascii="Helvetica" w:hAnsi="Helvetica" w:cs="Trebuchet MS"/>
          <w:color w:val="122B5C"/>
          <w:sz w:val="28"/>
          <w:szCs w:val="28"/>
        </w:rPr>
      </w:pPr>
    </w:p>
    <w:p w14:paraId="6577D5D0" w14:textId="77777777" w:rsidR="004B23BE" w:rsidRPr="004B23BE" w:rsidRDefault="004B23BE" w:rsidP="004B23BE">
      <w:pPr>
        <w:widowControl w:val="0"/>
        <w:autoSpaceDE w:val="0"/>
        <w:autoSpaceDN w:val="0"/>
        <w:adjustRightInd w:val="0"/>
        <w:jc w:val="both"/>
        <w:rPr>
          <w:rFonts w:ascii="Helvetica" w:hAnsi="Helvetica" w:cs="Comic Sans MS"/>
          <w:color w:val="122B5C"/>
          <w:sz w:val="28"/>
          <w:szCs w:val="28"/>
        </w:rPr>
      </w:pPr>
      <w:r w:rsidRPr="004B23BE">
        <w:rPr>
          <w:rFonts w:ascii="Helvetica" w:hAnsi="Helvetica" w:cs="Comic Sans MS"/>
          <w:color w:val="122B5C"/>
          <w:sz w:val="28"/>
          <w:szCs w:val="28"/>
        </w:rPr>
        <w:t> </w:t>
      </w:r>
    </w:p>
    <w:p w14:paraId="41528C9D" w14:textId="2D34F574" w:rsidR="004B23BE" w:rsidRPr="004B23BE" w:rsidRDefault="004B23BE" w:rsidP="004B23BE">
      <w:pPr>
        <w:widowControl w:val="0"/>
        <w:autoSpaceDE w:val="0"/>
        <w:autoSpaceDN w:val="0"/>
        <w:adjustRightInd w:val="0"/>
        <w:jc w:val="both"/>
        <w:rPr>
          <w:rFonts w:ascii="Helvetica" w:hAnsi="Helvetica" w:cs="Trebuchet MS"/>
          <w:color w:val="122B5C"/>
          <w:sz w:val="28"/>
          <w:szCs w:val="28"/>
        </w:rPr>
      </w:pPr>
    </w:p>
    <w:p w14:paraId="63B91C4F" w14:textId="4F7FF33E" w:rsidR="004B23BE" w:rsidRPr="004B23BE" w:rsidRDefault="004B23BE" w:rsidP="004B23BE">
      <w:pPr>
        <w:widowControl w:val="0"/>
        <w:autoSpaceDE w:val="0"/>
        <w:autoSpaceDN w:val="0"/>
        <w:adjustRightInd w:val="0"/>
        <w:jc w:val="both"/>
        <w:rPr>
          <w:rFonts w:ascii="Helvetica" w:hAnsi="Helvetica" w:cs="Trebuchet MS"/>
          <w:color w:val="122B5C"/>
          <w:sz w:val="28"/>
          <w:szCs w:val="28"/>
        </w:rPr>
      </w:pPr>
    </w:p>
    <w:p w14:paraId="7AA3649E" w14:textId="77777777" w:rsidR="004B23BE" w:rsidRPr="004B23BE" w:rsidRDefault="004B23BE" w:rsidP="004B23BE">
      <w:pPr>
        <w:widowControl w:val="0"/>
        <w:autoSpaceDE w:val="0"/>
        <w:autoSpaceDN w:val="0"/>
        <w:adjustRightInd w:val="0"/>
        <w:jc w:val="both"/>
        <w:rPr>
          <w:rFonts w:ascii="Helvetica" w:hAnsi="Helvetica" w:cs="Trebuchet MS"/>
          <w:color w:val="122B5C"/>
          <w:sz w:val="28"/>
          <w:szCs w:val="28"/>
        </w:rPr>
      </w:pPr>
    </w:p>
    <w:p w14:paraId="6588B358" w14:textId="77777777" w:rsidR="008C2059" w:rsidRPr="004B23BE" w:rsidRDefault="0036123B" w:rsidP="004B23BE">
      <w:pPr>
        <w:rPr>
          <w:sz w:val="28"/>
          <w:szCs w:val="28"/>
        </w:rPr>
      </w:pPr>
    </w:p>
    <w:sectPr w:rsidR="008C2059" w:rsidRPr="004B23BE" w:rsidSect="004B23BE">
      <w:head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67B9C1" w14:textId="77777777" w:rsidR="00B40B2D" w:rsidRDefault="00B40B2D" w:rsidP="004B23BE">
      <w:r>
        <w:separator/>
      </w:r>
    </w:p>
  </w:endnote>
  <w:endnote w:type="continuationSeparator" w:id="0">
    <w:p w14:paraId="669DD1FC" w14:textId="77777777" w:rsidR="00B40B2D" w:rsidRDefault="00B40B2D" w:rsidP="004B2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Mincho">
    <w:panose1 w:val="00000000000000000000"/>
    <w:charset w:val="80"/>
    <w:family w:val="roman"/>
    <w:notTrueType/>
    <w:pitch w:val="variable"/>
    <w:sig w:usb0="800002E7" w:usb1="2AC7FCFF" w:usb2="00000012" w:usb3="00000000" w:csb0="0002009F" w:csb1="00000000"/>
  </w:font>
  <w:font w:name="Lucida Grande">
    <w:altName w:val="Lucida Grande"/>
    <w:charset w:val="00"/>
    <w:family w:val="swiss"/>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 w:name="Comic Sans MS">
    <w:altName w:val="Comic Sans MS"/>
    <w:panose1 w:val="030F0702030302020204"/>
    <w:charset w:val="00"/>
    <w:family w:val="script"/>
    <w:pitch w:val="variable"/>
    <w:sig w:usb0="00000287" w:usb1="00000013" w:usb2="00000000" w:usb3="00000000" w:csb0="0000009F" w:csb1="00000000"/>
  </w:font>
  <w:font w:name="Trebuchet MS">
    <w:altName w:val="Trebuchet MS"/>
    <w:panose1 w:val="020B0603020202020204"/>
    <w:charset w:val="00"/>
    <w:family w:val="swiss"/>
    <w:pitch w:val="variable"/>
    <w:sig w:usb0="00000687" w:usb1="000000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C1CA3C" w14:textId="77777777" w:rsidR="00B40B2D" w:rsidRDefault="00B40B2D" w:rsidP="004B23BE">
      <w:r>
        <w:separator/>
      </w:r>
    </w:p>
  </w:footnote>
  <w:footnote w:type="continuationSeparator" w:id="0">
    <w:p w14:paraId="398145CA" w14:textId="77777777" w:rsidR="00B40B2D" w:rsidRDefault="00B40B2D" w:rsidP="004B23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0F72C" w14:textId="3FAA23B2" w:rsidR="004B23BE" w:rsidRDefault="004B23BE" w:rsidP="004B23BE">
    <w:pPr>
      <w:pStyle w:val="Header"/>
      <w:jc w:val="right"/>
    </w:pPr>
    <w:r>
      <w:rPr>
        <w:noProof/>
        <w:lang w:eastAsia="en-GB"/>
      </w:rPr>
      <w:drawing>
        <wp:inline distT="0" distB="0" distL="0" distR="0" wp14:anchorId="1061B3BE" wp14:editId="0F392DA8">
          <wp:extent cx="2167466" cy="814967"/>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E Logo with Strapline@2x.png"/>
                  <pic:cNvPicPr/>
                </pic:nvPicPr>
                <pic:blipFill>
                  <a:blip r:embed="rId1"/>
                  <a:stretch>
                    <a:fillRect/>
                  </a:stretch>
                </pic:blipFill>
                <pic:spPr>
                  <a:xfrm>
                    <a:off x="0" y="0"/>
                    <a:ext cx="2216971" cy="833581"/>
                  </a:xfrm>
                  <a:prstGeom prst="rect">
                    <a:avLst/>
                  </a:prstGeom>
                </pic:spPr>
              </pic:pic>
            </a:graphicData>
          </a:graphic>
        </wp:inline>
      </w:drawing>
    </w:r>
  </w:p>
  <w:p w14:paraId="7D282D17" w14:textId="77777777" w:rsidR="004B23BE" w:rsidRDefault="004B23BE" w:rsidP="004B23BE">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3BE"/>
    <w:rsid w:val="00316D11"/>
    <w:rsid w:val="0036123B"/>
    <w:rsid w:val="003D0C30"/>
    <w:rsid w:val="004678DC"/>
    <w:rsid w:val="004A77F9"/>
    <w:rsid w:val="004B23BE"/>
    <w:rsid w:val="005E360C"/>
    <w:rsid w:val="005F5B95"/>
    <w:rsid w:val="00736486"/>
    <w:rsid w:val="007A226B"/>
    <w:rsid w:val="007E2996"/>
    <w:rsid w:val="00807F8B"/>
    <w:rsid w:val="008845AA"/>
    <w:rsid w:val="008C56EA"/>
    <w:rsid w:val="00971820"/>
    <w:rsid w:val="00A71DDF"/>
    <w:rsid w:val="00B40B2D"/>
    <w:rsid w:val="00C12506"/>
    <w:rsid w:val="00C40EF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43E922F"/>
  <w14:defaultImageDpi w14:val="32767"/>
  <w15:docId w15:val="{EA4C5EB0-69DD-3E45-B1B5-F49D04977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23BE"/>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23BE"/>
    <w:pPr>
      <w:tabs>
        <w:tab w:val="center" w:pos="4680"/>
        <w:tab w:val="right" w:pos="9360"/>
      </w:tabs>
    </w:pPr>
    <w:rPr>
      <w:rFonts w:eastAsiaTheme="minorHAnsi"/>
      <w:lang w:val="en-GB"/>
    </w:rPr>
  </w:style>
  <w:style w:type="character" w:customStyle="1" w:styleId="HeaderChar">
    <w:name w:val="Header Char"/>
    <w:basedOn w:val="DefaultParagraphFont"/>
    <w:link w:val="Header"/>
    <w:uiPriority w:val="99"/>
    <w:rsid w:val="004B23BE"/>
  </w:style>
  <w:style w:type="paragraph" w:styleId="Footer">
    <w:name w:val="footer"/>
    <w:basedOn w:val="Normal"/>
    <w:link w:val="FooterChar"/>
    <w:uiPriority w:val="99"/>
    <w:unhideWhenUsed/>
    <w:rsid w:val="004B23BE"/>
    <w:pPr>
      <w:tabs>
        <w:tab w:val="center" w:pos="4680"/>
        <w:tab w:val="right" w:pos="9360"/>
      </w:tabs>
    </w:pPr>
    <w:rPr>
      <w:rFonts w:eastAsiaTheme="minorHAnsi"/>
      <w:lang w:val="en-GB"/>
    </w:rPr>
  </w:style>
  <w:style w:type="character" w:customStyle="1" w:styleId="FooterChar">
    <w:name w:val="Footer Char"/>
    <w:basedOn w:val="DefaultParagraphFont"/>
    <w:link w:val="Footer"/>
    <w:uiPriority w:val="99"/>
    <w:rsid w:val="004B23BE"/>
  </w:style>
  <w:style w:type="paragraph" w:styleId="BalloonText">
    <w:name w:val="Balloon Text"/>
    <w:basedOn w:val="Normal"/>
    <w:link w:val="BalloonTextChar"/>
    <w:uiPriority w:val="99"/>
    <w:semiHidden/>
    <w:unhideWhenUsed/>
    <w:rsid w:val="007A226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A226B"/>
    <w:rPr>
      <w:rFonts w:ascii="Lucida Grande" w:eastAsiaTheme="minorEastAsia" w:hAnsi="Lucida Grande" w:cs="Lucida Grande"/>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324</Words>
  <Characters>1852</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Jarvis</dc:creator>
  <cp:keywords/>
  <dc:description/>
  <cp:lastModifiedBy>Admin2</cp:lastModifiedBy>
  <cp:revision>2</cp:revision>
  <dcterms:created xsi:type="dcterms:W3CDTF">2021-11-15T16:42:00Z</dcterms:created>
  <dcterms:modified xsi:type="dcterms:W3CDTF">2021-11-15T16:42:00Z</dcterms:modified>
</cp:coreProperties>
</file>