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A1047" w:rsidRDefault="009A1047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GEOGRAPHY</w:t>
      </w:r>
    </w:p>
    <w:p w:rsidR="001945C2" w:rsidRPr="009A1047" w:rsidRDefault="001945C2">
      <w:pPr>
        <w:rPr>
          <w:rFonts w:ascii="Arial" w:hAnsi="Arial" w:cs="Arial"/>
          <w:sz w:val="32"/>
          <w:szCs w:val="32"/>
        </w:rPr>
      </w:pPr>
      <w:r w:rsidRPr="009A1047">
        <w:rPr>
          <w:rFonts w:ascii="Arial" w:hAnsi="Arial" w:cs="Arial"/>
          <w:sz w:val="32"/>
          <w:szCs w:val="32"/>
        </w:rPr>
        <w:t>Lon</w:t>
      </w:r>
      <w:bookmarkStart w:id="0" w:name="_GoBack"/>
      <w:bookmarkEnd w:id="0"/>
      <w:r w:rsidRPr="009A1047">
        <w:rPr>
          <w:rFonts w:ascii="Arial" w:hAnsi="Arial" w:cs="Arial"/>
          <w:sz w:val="32"/>
          <w:szCs w:val="32"/>
        </w:rPr>
        <w:t>g-term plan</w:t>
      </w:r>
    </w:p>
    <w:p w:rsidR="001945C2" w:rsidRDefault="001945C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1945C2" w:rsidTr="001945C2">
        <w:tc>
          <w:tcPr>
            <w:tcW w:w="3487" w:type="dxa"/>
          </w:tcPr>
          <w:p w:rsidR="001945C2" w:rsidRPr="001945C2" w:rsidRDefault="001945C2" w:rsidP="001945C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87" w:type="dxa"/>
          </w:tcPr>
          <w:p w:rsidR="001945C2" w:rsidRPr="001945C2" w:rsidRDefault="001945C2" w:rsidP="001945C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Autumn</w:t>
            </w:r>
          </w:p>
        </w:tc>
        <w:tc>
          <w:tcPr>
            <w:tcW w:w="3487" w:type="dxa"/>
          </w:tcPr>
          <w:p w:rsidR="001945C2" w:rsidRPr="001945C2" w:rsidRDefault="001945C2" w:rsidP="001945C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Spring</w:t>
            </w:r>
          </w:p>
        </w:tc>
        <w:tc>
          <w:tcPr>
            <w:tcW w:w="3487" w:type="dxa"/>
          </w:tcPr>
          <w:p w:rsidR="001945C2" w:rsidRPr="001945C2" w:rsidRDefault="001945C2" w:rsidP="001945C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Summer</w:t>
            </w:r>
          </w:p>
        </w:tc>
      </w:tr>
      <w:tr w:rsidR="001945C2" w:rsidTr="001945C2">
        <w:tc>
          <w:tcPr>
            <w:tcW w:w="3487" w:type="dxa"/>
          </w:tcPr>
          <w:p w:rsidR="001945C2" w:rsidRDefault="001945C2" w:rsidP="001945C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1945C2">
              <w:rPr>
                <w:rFonts w:ascii="Arial" w:hAnsi="Arial" w:cs="Arial"/>
                <w:sz w:val="28"/>
                <w:szCs w:val="28"/>
              </w:rPr>
              <w:t>Year 1</w:t>
            </w:r>
          </w:p>
          <w:p w:rsidR="00B624F9" w:rsidRPr="001945C2" w:rsidRDefault="00B624F9" w:rsidP="001945C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87" w:type="dxa"/>
          </w:tcPr>
          <w:p w:rsidR="001945C2" w:rsidRPr="001945C2" w:rsidRDefault="001945C2" w:rsidP="001945C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1945C2">
              <w:rPr>
                <w:rFonts w:ascii="Arial" w:hAnsi="Arial" w:cs="Arial"/>
                <w:sz w:val="28"/>
                <w:szCs w:val="28"/>
              </w:rPr>
              <w:t>Weather &amp; Seasons</w:t>
            </w:r>
          </w:p>
        </w:tc>
        <w:tc>
          <w:tcPr>
            <w:tcW w:w="3487" w:type="dxa"/>
          </w:tcPr>
          <w:p w:rsidR="001945C2" w:rsidRPr="001945C2" w:rsidRDefault="001945C2" w:rsidP="001945C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Local Area</w:t>
            </w:r>
          </w:p>
        </w:tc>
        <w:tc>
          <w:tcPr>
            <w:tcW w:w="3487" w:type="dxa"/>
          </w:tcPr>
          <w:p w:rsidR="001945C2" w:rsidRPr="001945C2" w:rsidRDefault="001945C2" w:rsidP="001945C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1945C2">
              <w:rPr>
                <w:rFonts w:ascii="Arial" w:hAnsi="Arial" w:cs="Arial"/>
                <w:sz w:val="28"/>
                <w:szCs w:val="28"/>
              </w:rPr>
              <w:t>The United Kingdom</w:t>
            </w:r>
          </w:p>
        </w:tc>
      </w:tr>
      <w:tr w:rsidR="001945C2" w:rsidTr="001945C2">
        <w:tc>
          <w:tcPr>
            <w:tcW w:w="3487" w:type="dxa"/>
          </w:tcPr>
          <w:p w:rsidR="001945C2" w:rsidRDefault="001945C2" w:rsidP="001945C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1945C2">
              <w:rPr>
                <w:rFonts w:ascii="Arial" w:hAnsi="Arial" w:cs="Arial"/>
                <w:sz w:val="28"/>
                <w:szCs w:val="28"/>
              </w:rPr>
              <w:t>Year 2</w:t>
            </w:r>
          </w:p>
          <w:p w:rsidR="00B624F9" w:rsidRPr="001945C2" w:rsidRDefault="00B624F9" w:rsidP="001945C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87" w:type="dxa"/>
          </w:tcPr>
          <w:p w:rsidR="001945C2" w:rsidRPr="001945C2" w:rsidRDefault="00B45A38" w:rsidP="00B45A3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Contrasting Locality: </w:t>
            </w:r>
            <w:r>
              <w:rPr>
                <w:rFonts w:ascii="Arial" w:hAnsi="Arial" w:cs="Arial"/>
                <w:sz w:val="28"/>
                <w:szCs w:val="28"/>
              </w:rPr>
              <w:t>Zambia</w:t>
            </w:r>
          </w:p>
        </w:tc>
        <w:tc>
          <w:tcPr>
            <w:tcW w:w="3487" w:type="dxa"/>
          </w:tcPr>
          <w:p w:rsidR="001945C2" w:rsidRPr="001945C2" w:rsidRDefault="00B624F9" w:rsidP="001945C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Hot &amp; Cold Places</w:t>
            </w:r>
          </w:p>
        </w:tc>
        <w:tc>
          <w:tcPr>
            <w:tcW w:w="3487" w:type="dxa"/>
          </w:tcPr>
          <w:p w:rsidR="001945C2" w:rsidRPr="001945C2" w:rsidRDefault="00B45A38" w:rsidP="001945C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Continents &amp; Oceans</w:t>
            </w:r>
          </w:p>
        </w:tc>
      </w:tr>
      <w:tr w:rsidR="001945C2" w:rsidTr="001945C2">
        <w:tc>
          <w:tcPr>
            <w:tcW w:w="3487" w:type="dxa"/>
          </w:tcPr>
          <w:p w:rsidR="001945C2" w:rsidRDefault="001945C2" w:rsidP="001945C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1945C2">
              <w:rPr>
                <w:rFonts w:ascii="Arial" w:hAnsi="Arial" w:cs="Arial"/>
                <w:sz w:val="28"/>
                <w:szCs w:val="28"/>
              </w:rPr>
              <w:t>Year 3</w:t>
            </w:r>
          </w:p>
          <w:p w:rsidR="00B624F9" w:rsidRPr="001945C2" w:rsidRDefault="00B624F9" w:rsidP="001945C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87" w:type="dxa"/>
          </w:tcPr>
          <w:p w:rsidR="001945C2" w:rsidRPr="001945C2" w:rsidRDefault="00B624F9" w:rsidP="001945C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South America &amp; Rio</w:t>
            </w:r>
          </w:p>
        </w:tc>
        <w:tc>
          <w:tcPr>
            <w:tcW w:w="3487" w:type="dxa"/>
          </w:tcPr>
          <w:p w:rsidR="001945C2" w:rsidRPr="001945C2" w:rsidRDefault="00B624F9" w:rsidP="001945C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North America</w:t>
            </w:r>
          </w:p>
        </w:tc>
        <w:tc>
          <w:tcPr>
            <w:tcW w:w="3487" w:type="dxa"/>
          </w:tcPr>
          <w:p w:rsidR="001945C2" w:rsidRPr="001945C2" w:rsidRDefault="00B624F9" w:rsidP="001945C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Climate Change</w:t>
            </w:r>
          </w:p>
        </w:tc>
      </w:tr>
      <w:tr w:rsidR="001945C2" w:rsidTr="00757AAD">
        <w:tc>
          <w:tcPr>
            <w:tcW w:w="3487" w:type="dxa"/>
          </w:tcPr>
          <w:p w:rsidR="001945C2" w:rsidRPr="001945C2" w:rsidRDefault="001945C2" w:rsidP="001945C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1945C2">
              <w:rPr>
                <w:rFonts w:ascii="Arial" w:hAnsi="Arial" w:cs="Arial"/>
                <w:sz w:val="28"/>
                <w:szCs w:val="28"/>
              </w:rPr>
              <w:t>Year 4</w:t>
            </w:r>
          </w:p>
        </w:tc>
        <w:tc>
          <w:tcPr>
            <w:tcW w:w="3487" w:type="dxa"/>
          </w:tcPr>
          <w:p w:rsidR="001945C2" w:rsidRDefault="0035115F" w:rsidP="001945C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Rainforest</w:t>
            </w:r>
          </w:p>
          <w:p w:rsidR="0035115F" w:rsidRPr="001945C2" w:rsidRDefault="0035115F" w:rsidP="001945C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South America</w:t>
            </w:r>
            <w:r w:rsidR="00757AAD">
              <w:rPr>
                <w:rFonts w:ascii="Arial" w:hAnsi="Arial" w:cs="Arial"/>
                <w:sz w:val="28"/>
                <w:szCs w:val="28"/>
              </w:rPr>
              <w:t xml:space="preserve"> – Amazon </w:t>
            </w:r>
          </w:p>
        </w:tc>
        <w:tc>
          <w:tcPr>
            <w:tcW w:w="3487" w:type="dxa"/>
          </w:tcPr>
          <w:p w:rsidR="001945C2" w:rsidRDefault="00757AAD" w:rsidP="001945C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Rivers</w:t>
            </w:r>
          </w:p>
          <w:p w:rsidR="00757AAD" w:rsidRPr="001945C2" w:rsidRDefault="00757AAD" w:rsidP="001945C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The Water Cycle</w:t>
            </w:r>
          </w:p>
        </w:tc>
        <w:tc>
          <w:tcPr>
            <w:tcW w:w="3487" w:type="dxa"/>
            <w:shd w:val="clear" w:color="auto" w:fill="8496B0" w:themeFill="text2" w:themeFillTint="99"/>
          </w:tcPr>
          <w:p w:rsidR="001945C2" w:rsidRPr="00757AAD" w:rsidRDefault="001945C2" w:rsidP="001945C2">
            <w:pPr>
              <w:jc w:val="center"/>
              <w:rPr>
                <w:rFonts w:ascii="Arial" w:hAnsi="Arial" w:cs="Arial"/>
                <w:color w:val="2F5496" w:themeColor="accent1" w:themeShade="BF"/>
                <w:sz w:val="28"/>
                <w:szCs w:val="28"/>
              </w:rPr>
            </w:pPr>
          </w:p>
        </w:tc>
      </w:tr>
      <w:tr w:rsidR="001945C2" w:rsidTr="001945C2">
        <w:tc>
          <w:tcPr>
            <w:tcW w:w="3487" w:type="dxa"/>
          </w:tcPr>
          <w:p w:rsidR="001945C2" w:rsidRPr="001945C2" w:rsidRDefault="001945C2" w:rsidP="001945C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1945C2">
              <w:rPr>
                <w:rFonts w:ascii="Arial" w:hAnsi="Arial" w:cs="Arial"/>
                <w:sz w:val="28"/>
                <w:szCs w:val="28"/>
              </w:rPr>
              <w:t>Year 5</w:t>
            </w:r>
          </w:p>
        </w:tc>
        <w:tc>
          <w:tcPr>
            <w:tcW w:w="3487" w:type="dxa"/>
          </w:tcPr>
          <w:p w:rsidR="001945C2" w:rsidRPr="001945C2" w:rsidRDefault="00C84F87" w:rsidP="001945C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Mountains</w:t>
            </w:r>
          </w:p>
        </w:tc>
        <w:tc>
          <w:tcPr>
            <w:tcW w:w="3487" w:type="dxa"/>
          </w:tcPr>
          <w:p w:rsidR="001945C2" w:rsidRPr="00B624F9" w:rsidRDefault="00C84F87" w:rsidP="001945C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624F9">
              <w:rPr>
                <w:rFonts w:ascii="Arial" w:hAnsi="Arial" w:cs="Arial"/>
                <w:sz w:val="28"/>
                <w:szCs w:val="28"/>
              </w:rPr>
              <w:t>Natural Disasters:</w:t>
            </w:r>
          </w:p>
          <w:p w:rsidR="00C84F87" w:rsidRPr="00B624F9" w:rsidRDefault="00C84F87" w:rsidP="00B624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624F9">
              <w:rPr>
                <w:rFonts w:ascii="Arial" w:hAnsi="Arial" w:cs="Arial"/>
                <w:sz w:val="28"/>
                <w:szCs w:val="28"/>
              </w:rPr>
              <w:t>Volcanoes</w:t>
            </w:r>
            <w:r w:rsidR="00B624F9" w:rsidRPr="00B624F9">
              <w:rPr>
                <w:rFonts w:ascii="Arial" w:hAnsi="Arial" w:cs="Arial"/>
                <w:sz w:val="28"/>
                <w:szCs w:val="28"/>
              </w:rPr>
              <w:t xml:space="preserve">/ </w:t>
            </w:r>
            <w:r w:rsidRPr="00B624F9">
              <w:rPr>
                <w:rFonts w:ascii="Arial" w:hAnsi="Arial" w:cs="Arial"/>
                <w:sz w:val="28"/>
                <w:szCs w:val="28"/>
              </w:rPr>
              <w:t>Earthquakes</w:t>
            </w:r>
          </w:p>
        </w:tc>
        <w:tc>
          <w:tcPr>
            <w:tcW w:w="3487" w:type="dxa"/>
          </w:tcPr>
          <w:p w:rsidR="001945C2" w:rsidRPr="00B624F9" w:rsidRDefault="00F91531" w:rsidP="001945C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24F9">
              <w:rPr>
                <w:rFonts w:ascii="Arial" w:hAnsi="Arial" w:cs="Arial"/>
                <w:sz w:val="24"/>
                <w:szCs w:val="24"/>
              </w:rPr>
              <w:t>Europe &amp; Study of a country/ region - Mediterranean</w:t>
            </w:r>
          </w:p>
        </w:tc>
      </w:tr>
      <w:tr w:rsidR="001945C2" w:rsidTr="001945C2">
        <w:tc>
          <w:tcPr>
            <w:tcW w:w="3487" w:type="dxa"/>
          </w:tcPr>
          <w:p w:rsidR="001945C2" w:rsidRPr="001945C2" w:rsidRDefault="001945C2" w:rsidP="001945C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1945C2">
              <w:rPr>
                <w:rFonts w:ascii="Arial" w:hAnsi="Arial" w:cs="Arial"/>
                <w:sz w:val="28"/>
                <w:szCs w:val="28"/>
              </w:rPr>
              <w:t>Year 6</w:t>
            </w:r>
          </w:p>
        </w:tc>
        <w:tc>
          <w:tcPr>
            <w:tcW w:w="3487" w:type="dxa"/>
          </w:tcPr>
          <w:p w:rsidR="001945C2" w:rsidRPr="001945C2" w:rsidRDefault="00F91531" w:rsidP="001945C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The UK</w:t>
            </w:r>
          </w:p>
        </w:tc>
        <w:tc>
          <w:tcPr>
            <w:tcW w:w="3487" w:type="dxa"/>
          </w:tcPr>
          <w:p w:rsidR="001945C2" w:rsidRPr="001945C2" w:rsidRDefault="00F91531" w:rsidP="001945C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Europe &amp; Study of a country/ region - Greece</w:t>
            </w:r>
          </w:p>
        </w:tc>
        <w:tc>
          <w:tcPr>
            <w:tcW w:w="3487" w:type="dxa"/>
          </w:tcPr>
          <w:p w:rsidR="001945C2" w:rsidRPr="001945C2" w:rsidRDefault="00F91531" w:rsidP="001945C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Local Area</w:t>
            </w:r>
          </w:p>
        </w:tc>
      </w:tr>
    </w:tbl>
    <w:p w:rsidR="001945C2" w:rsidRDefault="001945C2"/>
    <w:sectPr w:rsidR="001945C2" w:rsidSect="001945C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5C2"/>
    <w:rsid w:val="001945C2"/>
    <w:rsid w:val="0035115F"/>
    <w:rsid w:val="00757AAD"/>
    <w:rsid w:val="009A1047"/>
    <w:rsid w:val="00B45A38"/>
    <w:rsid w:val="00B624F9"/>
    <w:rsid w:val="00C84F87"/>
    <w:rsid w:val="00D95CC7"/>
    <w:rsid w:val="00F91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18770B"/>
  <w15:chartTrackingRefBased/>
  <w15:docId w15:val="{A5111FE4-6182-4013-A778-0B30BF335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945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73</Words>
  <Characters>418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MercerC</dc:creator>
  <cp:keywords/>
  <dc:description/>
  <cp:lastModifiedBy>MercerC</cp:lastModifiedBy>
  <cp:revision>5</cp:revision>
  <dcterms:created xsi:type="dcterms:W3CDTF">2023-01-25T11:11:00Z</dcterms:created>
  <dcterms:modified xsi:type="dcterms:W3CDTF">2023-12-05T14:35:00Z</dcterms:modified>
</cp:coreProperties>
</file>